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87" w:rsidRPr="002F5F87" w:rsidRDefault="002F5F87" w:rsidP="002F5F87">
      <w:pPr>
        <w:pStyle w:val="Bodytext50"/>
        <w:shd w:val="clear" w:color="auto" w:fill="auto"/>
        <w:spacing w:before="0" w:after="240" w:line="293" w:lineRule="exact"/>
        <w:rPr>
          <w:sz w:val="28"/>
          <w:szCs w:val="28"/>
        </w:rPr>
      </w:pPr>
      <w:r>
        <w:t xml:space="preserve"> </w:t>
      </w:r>
      <w:r w:rsidRPr="002F5F87">
        <w:rPr>
          <w:sz w:val="28"/>
          <w:szCs w:val="28"/>
        </w:rPr>
        <w:t>Порядок обращения родителей (законных представителей)  обучающихся с ОВЗ</w:t>
      </w:r>
      <w:r>
        <w:rPr>
          <w:sz w:val="28"/>
          <w:szCs w:val="28"/>
        </w:rPr>
        <w:t xml:space="preserve"> </w:t>
      </w:r>
      <w:r w:rsidRPr="002F5F87">
        <w:rPr>
          <w:sz w:val="28"/>
          <w:szCs w:val="28"/>
        </w:rPr>
        <w:t xml:space="preserve"> за получением денежной компенсации</w:t>
      </w:r>
    </w:p>
    <w:p w:rsidR="002F5F87" w:rsidRDefault="002F5F87" w:rsidP="00014824">
      <w:pPr>
        <w:pStyle w:val="a3"/>
        <w:ind w:left="708"/>
        <w:jc w:val="center"/>
        <w:rPr>
          <w:rFonts w:ascii="Liberation Serif" w:hAnsi="Liberation Serif"/>
          <w:sz w:val="28"/>
          <w:szCs w:val="28"/>
        </w:rPr>
      </w:pPr>
    </w:p>
    <w:p w:rsidR="00B216E5" w:rsidRDefault="00B216E5" w:rsidP="002F5F87">
      <w:pPr>
        <w:pStyle w:val="a3"/>
        <w:ind w:lef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Уважаемые </w:t>
      </w:r>
      <w:r w:rsidR="00ED3FA9">
        <w:rPr>
          <w:rFonts w:ascii="Liberation Serif" w:hAnsi="Liberation Serif"/>
          <w:sz w:val="28"/>
          <w:szCs w:val="28"/>
        </w:rPr>
        <w:t>родители</w:t>
      </w:r>
      <w:r w:rsidR="00014824">
        <w:rPr>
          <w:rFonts w:ascii="Liberation Serif" w:hAnsi="Liberation Serif"/>
          <w:sz w:val="28"/>
          <w:szCs w:val="28"/>
        </w:rPr>
        <w:t xml:space="preserve"> (законные представители)</w:t>
      </w:r>
      <w:r>
        <w:rPr>
          <w:rFonts w:ascii="Liberation Serif" w:hAnsi="Liberation Serif"/>
          <w:sz w:val="28"/>
          <w:szCs w:val="28"/>
        </w:rPr>
        <w:t>!</w:t>
      </w:r>
    </w:p>
    <w:p w:rsidR="005662B4" w:rsidRDefault="005662B4" w:rsidP="00A47281">
      <w:pPr>
        <w:pStyle w:val="a3"/>
        <w:ind w:left="708"/>
        <w:jc w:val="both"/>
        <w:rPr>
          <w:rFonts w:ascii="Liberation Serif" w:hAnsi="Liberation Serif"/>
          <w:sz w:val="28"/>
          <w:szCs w:val="28"/>
        </w:rPr>
      </w:pPr>
    </w:p>
    <w:p w:rsidR="00014824" w:rsidRPr="00E27F14" w:rsidRDefault="00FA0636" w:rsidP="002F5F8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7F14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Свердловской области </w:t>
      </w:r>
      <w:r w:rsidRPr="00E27F14">
        <w:rPr>
          <w:rFonts w:ascii="Times New Roman" w:hAnsi="Times New Roman" w:cs="Times New Roman"/>
          <w:sz w:val="28"/>
          <w:szCs w:val="28"/>
        </w:rPr>
        <w:br/>
        <w:t xml:space="preserve">от 09.04.2020 № 232–ПП «Об установлении денежной компенсации </w:t>
      </w:r>
      <w:r w:rsidRPr="00E27F14">
        <w:rPr>
          <w:rFonts w:ascii="Times New Roman" w:hAnsi="Times New Roman" w:cs="Times New Roman"/>
          <w:sz w:val="28"/>
          <w:szCs w:val="28"/>
        </w:rPr>
        <w:br/>
        <w:t>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технологий»</w:t>
      </w:r>
      <w:r w:rsidR="00014824" w:rsidRPr="00E27F14">
        <w:rPr>
          <w:rFonts w:ascii="Times New Roman" w:hAnsi="Times New Roman" w:cs="Times New Roman"/>
          <w:sz w:val="28"/>
          <w:szCs w:val="28"/>
        </w:rPr>
        <w:t xml:space="preserve"> </w:t>
      </w:r>
      <w:r w:rsidRPr="00E27F14">
        <w:rPr>
          <w:rFonts w:ascii="Times New Roman" w:hAnsi="Times New Roman" w:cs="Times New Roman"/>
          <w:sz w:val="28"/>
          <w:szCs w:val="28"/>
        </w:rPr>
        <w:t>и приказа Министерства образования и молодежной политики Свердловской области от 10.04.2020 № 360-Д «О назначении, выплате и определении размера денежной компенсации на обеспечение бесплатным питанием отдельных категорий обучающихся, осваивающих</w:t>
      </w:r>
      <w:proofErr w:type="gramEnd"/>
      <w:r w:rsidRPr="00E27F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7F14">
        <w:rPr>
          <w:rFonts w:ascii="Times New Roman" w:hAnsi="Times New Roman" w:cs="Times New Roman"/>
          <w:sz w:val="28"/>
          <w:szCs w:val="28"/>
        </w:rPr>
        <w:t>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</w:t>
      </w:r>
      <w:proofErr w:type="gramEnd"/>
      <w:r w:rsidRPr="00E27F14">
        <w:rPr>
          <w:rFonts w:ascii="Times New Roman" w:hAnsi="Times New Roman" w:cs="Times New Roman"/>
          <w:sz w:val="28"/>
          <w:szCs w:val="28"/>
        </w:rPr>
        <w:t xml:space="preserve"> программам»</w:t>
      </w:r>
      <w:r w:rsidR="00931427">
        <w:rPr>
          <w:rFonts w:ascii="Times New Roman" w:hAnsi="Times New Roman" w:cs="Times New Roman"/>
          <w:sz w:val="28"/>
          <w:szCs w:val="28"/>
        </w:rPr>
        <w:t xml:space="preserve"> с изменениями от 16.04.2020г. Приказы № 370-Д, №373-Д. </w:t>
      </w:r>
    </w:p>
    <w:p w:rsidR="00014824" w:rsidRPr="00E27F14" w:rsidRDefault="00014824" w:rsidP="00014824">
      <w:pPr>
        <w:pStyle w:val="a3"/>
        <w:ind w:left="708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F5F87" w:rsidRPr="00E27F14" w:rsidRDefault="00FA0636" w:rsidP="002F5F87">
      <w:pPr>
        <w:pStyle w:val="a3"/>
        <w:ind w:left="0" w:firstLine="36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27F1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НЕОБХОДИМО:</w:t>
      </w:r>
    </w:p>
    <w:p w:rsidR="00196A33" w:rsidRPr="00196A33" w:rsidRDefault="009F5AB6" w:rsidP="00196A33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27F14">
        <w:rPr>
          <w:rFonts w:ascii="Times New Roman" w:hAnsi="Times New Roman" w:cs="Times New Roman"/>
          <w:sz w:val="28"/>
          <w:szCs w:val="28"/>
          <w:u w:val="single"/>
        </w:rPr>
        <w:t>Для получения компе</w:t>
      </w:r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E27F14">
        <w:rPr>
          <w:rFonts w:ascii="Times New Roman" w:hAnsi="Times New Roman" w:cs="Times New Roman"/>
          <w:sz w:val="28"/>
          <w:szCs w:val="28"/>
          <w:u w:val="single"/>
        </w:rPr>
        <w:t>сации</w:t>
      </w:r>
      <w:r w:rsidR="00954942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 родител</w:t>
      </w:r>
      <w:r w:rsidRPr="00E27F14">
        <w:rPr>
          <w:rFonts w:ascii="Times New Roman" w:hAnsi="Times New Roman" w:cs="Times New Roman"/>
          <w:sz w:val="28"/>
          <w:szCs w:val="28"/>
          <w:u w:val="single"/>
        </w:rPr>
        <w:t>ям</w:t>
      </w:r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 (законным представителям) удобным способом: </w:t>
      </w:r>
      <w:r w:rsidR="00954942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F5F87" w:rsidRPr="00E27F14" w:rsidRDefault="009F5AB6" w:rsidP="002F5F87">
      <w:pPr>
        <w:pStyle w:val="a3"/>
        <w:numPr>
          <w:ilvl w:val="0"/>
          <w:numId w:val="6"/>
        </w:numPr>
        <w:jc w:val="both"/>
        <w:rPr>
          <w:rFonts w:ascii="Liberation Serif" w:hAnsi="Liberation Serif"/>
          <w:sz w:val="28"/>
          <w:szCs w:val="28"/>
        </w:rPr>
      </w:pPr>
      <w:r w:rsidRPr="00E27F14">
        <w:rPr>
          <w:rFonts w:ascii="Times New Roman" w:hAnsi="Times New Roman" w:cs="Times New Roman"/>
          <w:sz w:val="28"/>
          <w:szCs w:val="28"/>
          <w:u w:val="single"/>
        </w:rPr>
        <w:t xml:space="preserve">по электронной почте </w:t>
      </w:r>
      <w:hyperlink r:id="rId8" w:history="1">
        <w:r w:rsidR="003B369A" w:rsidRPr="00394A7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direktor</w:t>
        </w:r>
        <w:r w:rsidR="003B369A" w:rsidRPr="00394A71">
          <w:rPr>
            <w:rStyle w:val="a8"/>
            <w:rFonts w:ascii="Times New Roman" w:hAnsi="Times New Roman" w:cs="Times New Roman"/>
            <w:sz w:val="28"/>
            <w:szCs w:val="28"/>
          </w:rPr>
          <w:t>.6@</w:t>
        </w:r>
        <w:r w:rsidR="003B369A" w:rsidRPr="00394A7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B369A" w:rsidRPr="00394A7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B369A" w:rsidRPr="00394A7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2F5F87" w:rsidRPr="00196A33" w:rsidRDefault="002F5F87" w:rsidP="003B369A">
      <w:pPr>
        <w:pStyle w:val="a3"/>
        <w:numPr>
          <w:ilvl w:val="0"/>
          <w:numId w:val="6"/>
        </w:numPr>
        <w:jc w:val="both"/>
        <w:rPr>
          <w:rFonts w:ascii="Liberation Serif" w:hAnsi="Liberation Serif"/>
          <w:sz w:val="28"/>
          <w:szCs w:val="28"/>
        </w:rPr>
      </w:pPr>
      <w:r w:rsidRPr="00E27F14">
        <w:rPr>
          <w:rFonts w:ascii="Times New Roman" w:hAnsi="Times New Roman" w:cs="Times New Roman"/>
          <w:sz w:val="28"/>
          <w:szCs w:val="28"/>
          <w:u w:val="single"/>
        </w:rPr>
        <w:t xml:space="preserve">письмом </w:t>
      </w:r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proofErr w:type="spellStart"/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>юр.адрес</w:t>
      </w:r>
      <w:proofErr w:type="spellEnd"/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 620023, </w:t>
      </w:r>
      <w:proofErr w:type="spellStart"/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>.Е</w:t>
      </w:r>
      <w:proofErr w:type="gramEnd"/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>катеринбург</w:t>
      </w:r>
      <w:proofErr w:type="spellEnd"/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>ул.Дарвина</w:t>
      </w:r>
      <w:proofErr w:type="spellEnd"/>
      <w:r w:rsidR="00014824" w:rsidRPr="00E27F14">
        <w:rPr>
          <w:rFonts w:ascii="Times New Roman" w:hAnsi="Times New Roman" w:cs="Times New Roman"/>
          <w:sz w:val="28"/>
          <w:szCs w:val="28"/>
          <w:u w:val="single"/>
        </w:rPr>
        <w:t>, 4</w:t>
      </w:r>
      <w:r w:rsidR="005839C2" w:rsidRPr="003B36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96A33" w:rsidRPr="003B369A" w:rsidRDefault="00196A33" w:rsidP="003B369A">
      <w:pPr>
        <w:pStyle w:val="a3"/>
        <w:numPr>
          <w:ilvl w:val="0"/>
          <w:numId w:val="6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лично после предварительной записи по телефону: 8932-600-35-03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839C2" w:rsidRPr="00E27F14" w:rsidRDefault="009F5AB6" w:rsidP="002F5F87">
      <w:pPr>
        <w:jc w:val="both"/>
        <w:rPr>
          <w:rFonts w:ascii="Liberation Serif" w:hAnsi="Liberation Serif"/>
          <w:sz w:val="28"/>
          <w:szCs w:val="28"/>
        </w:rPr>
      </w:pPr>
      <w:r w:rsidRPr="00E27F14">
        <w:rPr>
          <w:rFonts w:ascii="Times New Roman" w:hAnsi="Times New Roman" w:cs="Times New Roman"/>
          <w:sz w:val="28"/>
          <w:szCs w:val="28"/>
          <w:u w:val="single"/>
        </w:rPr>
        <w:t xml:space="preserve">предоставить </w:t>
      </w:r>
      <w:r w:rsidR="002F5F87" w:rsidRPr="00E27F14">
        <w:rPr>
          <w:rFonts w:ascii="Times New Roman" w:hAnsi="Times New Roman" w:cs="Times New Roman"/>
          <w:sz w:val="28"/>
          <w:szCs w:val="28"/>
          <w:u w:val="single"/>
        </w:rPr>
        <w:t xml:space="preserve">следующий </w:t>
      </w:r>
      <w:r w:rsidRPr="00E27F14">
        <w:rPr>
          <w:rFonts w:ascii="Times New Roman" w:hAnsi="Times New Roman" w:cs="Times New Roman"/>
          <w:sz w:val="28"/>
          <w:szCs w:val="28"/>
          <w:u w:val="single"/>
        </w:rPr>
        <w:t xml:space="preserve">пакет </w:t>
      </w:r>
      <w:r w:rsidR="005839C2" w:rsidRPr="00E27F14">
        <w:rPr>
          <w:rFonts w:ascii="Times New Roman" w:hAnsi="Times New Roman" w:cs="Times New Roman"/>
          <w:sz w:val="28"/>
          <w:szCs w:val="28"/>
          <w:u w:val="single"/>
        </w:rPr>
        <w:t>документов на каж</w:t>
      </w:r>
      <w:r w:rsidR="00954942" w:rsidRPr="00E27F14">
        <w:rPr>
          <w:rFonts w:ascii="Times New Roman" w:hAnsi="Times New Roman" w:cs="Times New Roman"/>
          <w:sz w:val="28"/>
          <w:szCs w:val="28"/>
          <w:u w:val="single"/>
        </w:rPr>
        <w:t>дого ребенка льготной категории</w:t>
      </w:r>
      <w:r w:rsidRPr="00E27F14">
        <w:rPr>
          <w:rFonts w:ascii="Liberation Serif" w:hAnsi="Liberation Serif"/>
          <w:sz w:val="28"/>
          <w:szCs w:val="28"/>
          <w:u w:val="single"/>
        </w:rPr>
        <w:t xml:space="preserve"> с пометкой «Льготная категория </w:t>
      </w:r>
      <w:r w:rsidR="00014824" w:rsidRPr="00E27F14">
        <w:rPr>
          <w:rFonts w:ascii="Liberation Serif" w:hAnsi="Liberation Serif"/>
          <w:b/>
          <w:bCs/>
          <w:color w:val="FF0000"/>
          <w:sz w:val="28"/>
          <w:szCs w:val="28"/>
          <w:u w:val="single"/>
        </w:rPr>
        <w:t>ФИО</w:t>
      </w:r>
      <w:r w:rsidR="00014824" w:rsidRPr="00E27F14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E27F14">
        <w:rPr>
          <w:rFonts w:ascii="Liberation Serif" w:hAnsi="Liberation Serif"/>
          <w:sz w:val="28"/>
          <w:szCs w:val="28"/>
          <w:u w:val="single"/>
        </w:rPr>
        <w:t>ребенка»</w:t>
      </w:r>
      <w:r w:rsidR="002F5F87" w:rsidRPr="00E27F14">
        <w:rPr>
          <w:rFonts w:ascii="Liberation Serif" w:hAnsi="Liberation Serif"/>
          <w:sz w:val="28"/>
          <w:szCs w:val="28"/>
          <w:u w:val="single"/>
        </w:rPr>
        <w:t>:</w:t>
      </w:r>
    </w:p>
    <w:p w:rsidR="002F5F87" w:rsidRPr="00E27F14" w:rsidRDefault="002F5F87" w:rsidP="002F5F87">
      <w:pPr>
        <w:pStyle w:val="1"/>
        <w:numPr>
          <w:ilvl w:val="0"/>
          <w:numId w:val="3"/>
        </w:numPr>
        <w:shd w:val="clear" w:color="auto" w:fill="auto"/>
        <w:tabs>
          <w:tab w:val="left" w:pos="1014"/>
        </w:tabs>
        <w:spacing w:after="0" w:line="298" w:lineRule="exact"/>
        <w:ind w:left="40" w:firstLine="72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заявление;</w:t>
      </w:r>
    </w:p>
    <w:p w:rsidR="002F5F87" w:rsidRPr="00E27F14" w:rsidRDefault="002F5F87" w:rsidP="002F5F87">
      <w:pPr>
        <w:pStyle w:val="1"/>
        <w:numPr>
          <w:ilvl w:val="0"/>
          <w:numId w:val="3"/>
        </w:numPr>
        <w:shd w:val="clear" w:color="auto" w:fill="auto"/>
        <w:tabs>
          <w:tab w:val="left" w:pos="1014"/>
        </w:tabs>
        <w:spacing w:after="0" w:line="293" w:lineRule="exact"/>
        <w:ind w:left="40" w:firstLine="72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копию паспорта или иного документа, удо</w:t>
      </w:r>
      <w:r w:rsidR="00931427">
        <w:rPr>
          <w:sz w:val="28"/>
          <w:szCs w:val="28"/>
        </w:rPr>
        <w:t xml:space="preserve">стоверяющего личность заявителя (в случае, если копия не предоставлялись ранее или была смена документов). </w:t>
      </w:r>
    </w:p>
    <w:p w:rsidR="002F5F87" w:rsidRPr="00E27F14" w:rsidRDefault="002F5F87" w:rsidP="00931427">
      <w:pPr>
        <w:pStyle w:val="1"/>
        <w:numPr>
          <w:ilvl w:val="0"/>
          <w:numId w:val="3"/>
        </w:numPr>
        <w:shd w:val="clear" w:color="auto" w:fill="auto"/>
        <w:tabs>
          <w:tab w:val="left" w:pos="999"/>
        </w:tabs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копию свидетельства о рождении ребенка заявителя, в отношении которого н</w:t>
      </w:r>
      <w:r w:rsidR="00931427">
        <w:rPr>
          <w:sz w:val="28"/>
          <w:szCs w:val="28"/>
        </w:rPr>
        <w:t>азначается денежная компенсация (в случае, если копия</w:t>
      </w:r>
      <w:r w:rsidR="00931427" w:rsidRPr="00931427">
        <w:rPr>
          <w:sz w:val="28"/>
          <w:szCs w:val="28"/>
        </w:rPr>
        <w:t xml:space="preserve"> не предоставлялись ранее или была смена документов</w:t>
      </w:r>
      <w:r w:rsidR="00931427">
        <w:rPr>
          <w:sz w:val="28"/>
          <w:szCs w:val="28"/>
        </w:rPr>
        <w:t xml:space="preserve"> в связи с изменениями)</w:t>
      </w:r>
      <w:r w:rsidR="00931427" w:rsidRPr="00931427">
        <w:rPr>
          <w:sz w:val="28"/>
          <w:szCs w:val="28"/>
        </w:rPr>
        <w:t>.</w:t>
      </w:r>
    </w:p>
    <w:p w:rsidR="002F5F87" w:rsidRPr="00E27F14" w:rsidRDefault="002F5F87" w:rsidP="002F5F87">
      <w:pPr>
        <w:pStyle w:val="1"/>
        <w:numPr>
          <w:ilvl w:val="0"/>
          <w:numId w:val="3"/>
        </w:numPr>
        <w:shd w:val="clear" w:color="auto" w:fill="auto"/>
        <w:tabs>
          <w:tab w:val="left" w:pos="999"/>
        </w:tabs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сведения</w:t>
      </w:r>
      <w:r w:rsidRPr="00E27F14">
        <w:rPr>
          <w:sz w:val="28"/>
          <w:szCs w:val="28"/>
        </w:rPr>
        <w:tab/>
        <w:t>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2F5F87" w:rsidRPr="00E27F14" w:rsidRDefault="002F5F87" w:rsidP="002F5F87">
      <w:pPr>
        <w:pStyle w:val="1"/>
        <w:numPr>
          <w:ilvl w:val="0"/>
          <w:numId w:val="3"/>
        </w:numPr>
        <w:shd w:val="clear" w:color="auto" w:fill="auto"/>
        <w:tabs>
          <w:tab w:val="left" w:pos="999"/>
        </w:tabs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заявление о согласии на обработку персональных данных заявителя, обучающегося из чи</w:t>
      </w:r>
      <w:r w:rsidR="003B369A">
        <w:rPr>
          <w:sz w:val="28"/>
          <w:szCs w:val="28"/>
        </w:rPr>
        <w:t>сла обучающих</w:t>
      </w:r>
      <w:r w:rsidRPr="00E27F14">
        <w:rPr>
          <w:sz w:val="28"/>
          <w:szCs w:val="28"/>
        </w:rPr>
        <w:t xml:space="preserve">ся с ОВЗ в соответствии с законодательством </w:t>
      </w:r>
      <w:r w:rsidRPr="00E27F14">
        <w:rPr>
          <w:sz w:val="28"/>
          <w:szCs w:val="28"/>
        </w:rPr>
        <w:lastRenderedPageBreak/>
        <w:t>Российской Федерации.</w:t>
      </w:r>
    </w:p>
    <w:p w:rsidR="002F5F87" w:rsidRPr="00E27F14" w:rsidRDefault="002F5F87" w:rsidP="002F5F87">
      <w:pPr>
        <w:pStyle w:val="1"/>
        <w:shd w:val="clear" w:color="auto" w:fill="auto"/>
        <w:tabs>
          <w:tab w:val="left" w:pos="999"/>
        </w:tabs>
        <w:spacing w:after="0" w:line="293" w:lineRule="exact"/>
        <w:ind w:right="20"/>
        <w:jc w:val="both"/>
        <w:rPr>
          <w:sz w:val="28"/>
          <w:szCs w:val="28"/>
        </w:rPr>
      </w:pPr>
    </w:p>
    <w:p w:rsidR="002F5F87" w:rsidRPr="00E27F14" w:rsidRDefault="002F5F87" w:rsidP="002F5F87">
      <w:pPr>
        <w:pStyle w:val="1"/>
        <w:shd w:val="clear" w:color="auto" w:fill="auto"/>
        <w:tabs>
          <w:tab w:val="left" w:pos="999"/>
        </w:tabs>
        <w:spacing w:after="0" w:line="293" w:lineRule="exact"/>
        <w:ind w:left="720" w:right="20"/>
        <w:jc w:val="both"/>
        <w:rPr>
          <w:sz w:val="28"/>
          <w:szCs w:val="28"/>
        </w:rPr>
      </w:pPr>
      <w:r w:rsidRPr="00E27F14">
        <w:rPr>
          <w:b/>
          <w:bCs/>
          <w:color w:val="FF0000"/>
          <w:sz w:val="28"/>
          <w:szCs w:val="28"/>
        </w:rPr>
        <w:t xml:space="preserve">ВНИМАНИЕ: </w:t>
      </w:r>
      <w:r w:rsidRPr="00E27F14">
        <w:rPr>
          <w:sz w:val="28"/>
          <w:szCs w:val="28"/>
        </w:rPr>
        <w:t xml:space="preserve">Образовательная организация </w:t>
      </w:r>
      <w:r w:rsidR="00E27F14">
        <w:rPr>
          <w:sz w:val="28"/>
          <w:szCs w:val="28"/>
        </w:rPr>
        <w:t xml:space="preserve">вправе принять </w:t>
      </w:r>
      <w:r w:rsidRPr="00E27F14">
        <w:rPr>
          <w:sz w:val="28"/>
          <w:szCs w:val="28"/>
        </w:rPr>
        <w:t>решение об отказе в выплате денежной компенсации в случае, если:</w:t>
      </w:r>
    </w:p>
    <w:p w:rsidR="002F5F87" w:rsidRPr="00E27F14" w:rsidRDefault="002F5F87" w:rsidP="002F5F87">
      <w:pPr>
        <w:pStyle w:val="1"/>
        <w:numPr>
          <w:ilvl w:val="0"/>
          <w:numId w:val="4"/>
        </w:numPr>
        <w:shd w:val="clear" w:color="auto" w:fill="auto"/>
        <w:tabs>
          <w:tab w:val="left" w:pos="999"/>
        </w:tabs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за получением денежной компенсации обратилось лицо, не являющееся родителем (законным представителем) обучающегося из числа отдельных категорий и (или) обучающегося с ОВЗ;</w:t>
      </w:r>
    </w:p>
    <w:p w:rsidR="002F5F87" w:rsidRPr="00E27F14" w:rsidRDefault="002F5F87" w:rsidP="002F5F87">
      <w:pPr>
        <w:pStyle w:val="1"/>
        <w:numPr>
          <w:ilvl w:val="0"/>
          <w:numId w:val="4"/>
        </w:numPr>
        <w:shd w:val="clear" w:color="auto" w:fill="auto"/>
        <w:tabs>
          <w:tab w:val="left" w:pos="999"/>
        </w:tabs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заявителем представлен неполный пакет документов</w:t>
      </w:r>
      <w:r w:rsidR="00E27F14" w:rsidRPr="00E27F14">
        <w:rPr>
          <w:sz w:val="28"/>
          <w:szCs w:val="28"/>
        </w:rPr>
        <w:t>;</w:t>
      </w:r>
    </w:p>
    <w:p w:rsidR="002F5F87" w:rsidRPr="00E27F14" w:rsidRDefault="002F5F87" w:rsidP="002F5F87">
      <w:pPr>
        <w:pStyle w:val="1"/>
        <w:numPr>
          <w:ilvl w:val="0"/>
          <w:numId w:val="4"/>
        </w:numPr>
        <w:shd w:val="clear" w:color="auto" w:fill="auto"/>
        <w:tabs>
          <w:tab w:val="left" w:pos="999"/>
        </w:tabs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sz w:val="28"/>
          <w:szCs w:val="28"/>
        </w:rPr>
        <w:t>в представленных заявителем документах содержатся недостоверные сведения.</w:t>
      </w:r>
    </w:p>
    <w:p w:rsidR="002F5F87" w:rsidRDefault="00E27F14" w:rsidP="002F5F87">
      <w:pPr>
        <w:pStyle w:val="1"/>
        <w:shd w:val="clear" w:color="auto" w:fill="auto"/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27F14">
        <w:rPr>
          <w:b/>
          <w:bCs/>
          <w:color w:val="FF0000"/>
          <w:sz w:val="28"/>
          <w:szCs w:val="28"/>
        </w:rPr>
        <w:t xml:space="preserve">!!! </w:t>
      </w:r>
      <w:r w:rsidR="002F5F87" w:rsidRPr="00E27F14">
        <w:rPr>
          <w:sz w:val="28"/>
          <w:szCs w:val="28"/>
        </w:rPr>
        <w:t>Заявитель о принятом решении об отказе в выплате денежной компенсации уведомляется руководителем образовательной организации в течение 3 рабочих дней со дня представления заявителем документов, с указанием причины отказа.</w:t>
      </w:r>
    </w:p>
    <w:p w:rsidR="00E04872" w:rsidRDefault="00E04872" w:rsidP="002F5F87">
      <w:pPr>
        <w:pStyle w:val="1"/>
        <w:shd w:val="clear" w:color="auto" w:fill="auto"/>
        <w:spacing w:after="0" w:line="293" w:lineRule="exact"/>
        <w:ind w:left="20" w:right="20" w:firstLine="700"/>
        <w:jc w:val="both"/>
        <w:rPr>
          <w:sz w:val="28"/>
          <w:szCs w:val="28"/>
        </w:rPr>
      </w:pPr>
    </w:p>
    <w:p w:rsidR="00A32051" w:rsidRDefault="00E04872" w:rsidP="002F5F87">
      <w:pPr>
        <w:pStyle w:val="1"/>
        <w:shd w:val="clear" w:color="auto" w:fill="auto"/>
        <w:spacing w:after="0" w:line="293" w:lineRule="exact"/>
        <w:ind w:left="20" w:right="20" w:firstLine="700"/>
        <w:jc w:val="both"/>
        <w:rPr>
          <w:sz w:val="28"/>
          <w:szCs w:val="28"/>
        </w:rPr>
      </w:pPr>
      <w:r w:rsidRPr="00E04872">
        <w:rPr>
          <w:sz w:val="28"/>
          <w:szCs w:val="28"/>
        </w:rPr>
        <w:t xml:space="preserve">Перечисление денежной компенсации </w:t>
      </w:r>
      <w:r>
        <w:rPr>
          <w:sz w:val="28"/>
          <w:szCs w:val="28"/>
        </w:rPr>
        <w:t xml:space="preserve">будет </w:t>
      </w:r>
      <w:r w:rsidRPr="00E04872">
        <w:rPr>
          <w:sz w:val="28"/>
          <w:szCs w:val="28"/>
        </w:rPr>
        <w:t>производит</w:t>
      </w:r>
      <w:r>
        <w:rPr>
          <w:sz w:val="28"/>
          <w:szCs w:val="28"/>
        </w:rPr>
        <w:t>ь</w:t>
      </w:r>
      <w:r w:rsidRPr="00E04872">
        <w:rPr>
          <w:sz w:val="28"/>
          <w:szCs w:val="28"/>
        </w:rPr>
        <w:t>ся</w:t>
      </w:r>
      <w:r w:rsidR="00931427">
        <w:rPr>
          <w:sz w:val="28"/>
          <w:szCs w:val="28"/>
        </w:rPr>
        <w:t xml:space="preserve">: </w:t>
      </w:r>
    </w:p>
    <w:p w:rsidR="00A32051" w:rsidRDefault="00A32051" w:rsidP="002F5F87">
      <w:pPr>
        <w:pStyle w:val="1"/>
        <w:shd w:val="clear" w:color="auto" w:fill="auto"/>
        <w:spacing w:after="0" w:line="293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931427">
        <w:rPr>
          <w:sz w:val="28"/>
          <w:szCs w:val="28"/>
        </w:rPr>
        <w:t xml:space="preserve"> первый месяц – не позднее 10 рабочих дней со дня подачи заявления заявителем в образовательную организацию</w:t>
      </w:r>
      <w:r>
        <w:rPr>
          <w:sz w:val="28"/>
          <w:szCs w:val="28"/>
        </w:rPr>
        <w:t>;</w:t>
      </w:r>
    </w:p>
    <w:p w:rsidR="00A32051" w:rsidRDefault="00A32051" w:rsidP="002F5F87">
      <w:pPr>
        <w:pStyle w:val="1"/>
        <w:shd w:val="clear" w:color="auto" w:fill="auto"/>
        <w:spacing w:after="0" w:line="293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31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</w:t>
      </w:r>
      <w:r w:rsidR="00E04872" w:rsidRPr="00E04872">
        <w:rPr>
          <w:sz w:val="28"/>
          <w:szCs w:val="28"/>
        </w:rPr>
        <w:t xml:space="preserve">е </w:t>
      </w:r>
      <w:r w:rsidR="00931427" w:rsidRPr="00931427">
        <w:rPr>
          <w:sz w:val="28"/>
          <w:szCs w:val="28"/>
        </w:rPr>
        <w:t>менее двух раз в месяц</w:t>
      </w:r>
      <w:r>
        <w:rPr>
          <w:sz w:val="28"/>
          <w:szCs w:val="28"/>
        </w:rPr>
        <w:t>.</w:t>
      </w:r>
    </w:p>
    <w:p w:rsidR="00E04872" w:rsidRPr="00E04872" w:rsidRDefault="00A32051" w:rsidP="002F5F87">
      <w:pPr>
        <w:pStyle w:val="1"/>
        <w:shd w:val="clear" w:color="auto" w:fill="auto"/>
        <w:spacing w:after="0" w:line="293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 на получение денежной компенсации за первую половину месяца не позднее 22-го числа текущего месяца, за вторую половин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не позднее 15-го числа следующего месяца. </w:t>
      </w:r>
    </w:p>
    <w:sectPr w:rsidR="00E04872" w:rsidRPr="00E04872" w:rsidSect="005662B4">
      <w:pgSz w:w="11906" w:h="16838"/>
      <w:pgMar w:top="567" w:right="51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E46" w:rsidRDefault="00926E46" w:rsidP="00B216E5">
      <w:pPr>
        <w:spacing w:after="0" w:line="240" w:lineRule="auto"/>
      </w:pPr>
      <w:r>
        <w:separator/>
      </w:r>
    </w:p>
  </w:endnote>
  <w:endnote w:type="continuationSeparator" w:id="0">
    <w:p w:rsidR="00926E46" w:rsidRDefault="00926E46" w:rsidP="00B2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E46" w:rsidRDefault="00926E46" w:rsidP="00B216E5">
      <w:pPr>
        <w:spacing w:after="0" w:line="240" w:lineRule="auto"/>
      </w:pPr>
      <w:r>
        <w:separator/>
      </w:r>
    </w:p>
  </w:footnote>
  <w:footnote w:type="continuationSeparator" w:id="0">
    <w:p w:rsidR="00926E46" w:rsidRDefault="00926E46" w:rsidP="00B21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55A0E"/>
    <w:multiLevelType w:val="multilevel"/>
    <w:tmpl w:val="1AA0F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C34F68"/>
    <w:multiLevelType w:val="multilevel"/>
    <w:tmpl w:val="2FE86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D63D2C"/>
    <w:multiLevelType w:val="hybridMultilevel"/>
    <w:tmpl w:val="F6641F66"/>
    <w:lvl w:ilvl="0" w:tplc="01546B0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035B0B"/>
    <w:multiLevelType w:val="hybridMultilevel"/>
    <w:tmpl w:val="049C4E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6F1841F0"/>
    <w:multiLevelType w:val="multilevel"/>
    <w:tmpl w:val="8C9A6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18663F"/>
    <w:multiLevelType w:val="multilevel"/>
    <w:tmpl w:val="8AB4C1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81"/>
    <w:rsid w:val="00014824"/>
    <w:rsid w:val="00127E9A"/>
    <w:rsid w:val="00156338"/>
    <w:rsid w:val="00196A33"/>
    <w:rsid w:val="002462E5"/>
    <w:rsid w:val="002F5F87"/>
    <w:rsid w:val="003B369A"/>
    <w:rsid w:val="005662B4"/>
    <w:rsid w:val="005839C2"/>
    <w:rsid w:val="00583CB3"/>
    <w:rsid w:val="005D5AE4"/>
    <w:rsid w:val="006F62BF"/>
    <w:rsid w:val="00923D42"/>
    <w:rsid w:val="00926E46"/>
    <w:rsid w:val="00931427"/>
    <w:rsid w:val="00954942"/>
    <w:rsid w:val="009F5AB6"/>
    <w:rsid w:val="00A32051"/>
    <w:rsid w:val="00A47281"/>
    <w:rsid w:val="00AC0EBE"/>
    <w:rsid w:val="00B216E5"/>
    <w:rsid w:val="00C20E52"/>
    <w:rsid w:val="00C92767"/>
    <w:rsid w:val="00D83F81"/>
    <w:rsid w:val="00E04872"/>
    <w:rsid w:val="00E27F14"/>
    <w:rsid w:val="00E51A44"/>
    <w:rsid w:val="00E761F8"/>
    <w:rsid w:val="00EA14CE"/>
    <w:rsid w:val="00ED3FA9"/>
    <w:rsid w:val="00F1195A"/>
    <w:rsid w:val="00FA0636"/>
    <w:rsid w:val="00FB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281"/>
    <w:pPr>
      <w:spacing w:after="160" w:line="25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6E5"/>
  </w:style>
  <w:style w:type="paragraph" w:styleId="a6">
    <w:name w:val="footer"/>
    <w:basedOn w:val="a"/>
    <w:link w:val="a7"/>
    <w:uiPriority w:val="99"/>
    <w:unhideWhenUsed/>
    <w:rsid w:val="00B2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6E5"/>
  </w:style>
  <w:style w:type="character" w:styleId="a8">
    <w:name w:val="Hyperlink"/>
    <w:basedOn w:val="a0"/>
    <w:uiPriority w:val="99"/>
    <w:unhideWhenUsed/>
    <w:rsid w:val="005839C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4824"/>
    <w:rPr>
      <w:color w:val="605E5C"/>
      <w:shd w:val="clear" w:color="auto" w:fill="E1DFDD"/>
    </w:rPr>
  </w:style>
  <w:style w:type="character" w:customStyle="1" w:styleId="Bodytext">
    <w:name w:val="Body text_"/>
    <w:basedOn w:val="a0"/>
    <w:link w:val="1"/>
    <w:rsid w:val="002F5F8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2F5F8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2F5F87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Bodytext50">
    <w:name w:val="Body text (5)"/>
    <w:basedOn w:val="a"/>
    <w:link w:val="Bodytext5"/>
    <w:rsid w:val="002F5F87"/>
    <w:pPr>
      <w:widowControl w:val="0"/>
      <w:shd w:val="clear" w:color="auto" w:fill="FFFFFF"/>
      <w:spacing w:before="480" w:after="0" w:line="259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281"/>
    <w:pPr>
      <w:spacing w:after="160" w:line="25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6E5"/>
  </w:style>
  <w:style w:type="paragraph" w:styleId="a6">
    <w:name w:val="footer"/>
    <w:basedOn w:val="a"/>
    <w:link w:val="a7"/>
    <w:uiPriority w:val="99"/>
    <w:unhideWhenUsed/>
    <w:rsid w:val="00B21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6E5"/>
  </w:style>
  <w:style w:type="character" w:styleId="a8">
    <w:name w:val="Hyperlink"/>
    <w:basedOn w:val="a0"/>
    <w:uiPriority w:val="99"/>
    <w:unhideWhenUsed/>
    <w:rsid w:val="005839C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4824"/>
    <w:rPr>
      <w:color w:val="605E5C"/>
      <w:shd w:val="clear" w:color="auto" w:fill="E1DFDD"/>
    </w:rPr>
  </w:style>
  <w:style w:type="character" w:customStyle="1" w:styleId="Bodytext">
    <w:name w:val="Body text_"/>
    <w:basedOn w:val="a0"/>
    <w:link w:val="1"/>
    <w:rsid w:val="002F5F8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2F5F8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2F5F87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Bodytext50">
    <w:name w:val="Body text (5)"/>
    <w:basedOn w:val="a"/>
    <w:link w:val="Bodytext5"/>
    <w:rsid w:val="002F5F87"/>
    <w:pPr>
      <w:widowControl w:val="0"/>
      <w:shd w:val="clear" w:color="auto" w:fill="FFFFFF"/>
      <w:spacing w:before="480" w:after="0" w:line="259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tor.6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sekretar</cp:lastModifiedBy>
  <cp:revision>6</cp:revision>
  <cp:lastPrinted>2020-04-17T06:14:00Z</cp:lastPrinted>
  <dcterms:created xsi:type="dcterms:W3CDTF">2020-04-14T06:56:00Z</dcterms:created>
  <dcterms:modified xsi:type="dcterms:W3CDTF">2020-04-17T06:29:00Z</dcterms:modified>
</cp:coreProperties>
</file>